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066" w:rsidRPr="000D550E" w:rsidRDefault="000D550E" w:rsidP="003A606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Акция</w:t>
      </w:r>
      <w:r w:rsidR="003A6066" w:rsidRPr="000D550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в детском саду «Покормите птиц зимой!»</w:t>
      </w:r>
    </w:p>
    <w:p w:rsidR="003A6066" w:rsidRPr="000D550E" w:rsidRDefault="000D550E" w:rsidP="003A6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t xml:space="preserve"> </w:t>
      </w:r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t>«Покормите птиц зимой</w:t>
      </w:r>
      <w:proofErr w:type="gramStart"/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П</w:t>
      </w:r>
      <w:proofErr w:type="gramEnd"/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t>усть со всех концов,</w:t>
      </w:r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К вам слетятся, как домой,</w:t>
      </w:r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Стайки на крыльцо.</w:t>
      </w:r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Не богаты их корма</w:t>
      </w:r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Горсть одна нужна,</w:t>
      </w:r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Горсть одна - и не страшна</w:t>
      </w:r>
      <w:proofErr w:type="gramStart"/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Б</w:t>
      </w:r>
      <w:proofErr w:type="gramEnd"/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t>удет им зима.</w:t>
      </w:r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Сколько гибнет их – не счесть</w:t>
      </w:r>
      <w:proofErr w:type="gramStart"/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В</w:t>
      </w:r>
      <w:proofErr w:type="gramEnd"/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t>идеть тяжело.</w:t>
      </w:r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А ведь в нашем сердце есть</w:t>
      </w:r>
      <w:proofErr w:type="gramStart"/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И</w:t>
      </w:r>
      <w:proofErr w:type="gramEnd"/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t xml:space="preserve"> для птиц тепло.</w:t>
      </w:r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Разве можно забывать:</w:t>
      </w:r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Улететь могли,</w:t>
      </w:r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А остались зимовать</w:t>
      </w:r>
      <w:proofErr w:type="gramStart"/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З</w:t>
      </w:r>
      <w:proofErr w:type="gramEnd"/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t>аодно с людьми.</w:t>
      </w:r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Приучите птиц в мороз</w:t>
      </w:r>
      <w:proofErr w:type="gramStart"/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К</w:t>
      </w:r>
      <w:proofErr w:type="gramEnd"/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t xml:space="preserve"> своему окну,</w:t>
      </w:r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Чтоб без песен не пришлось</w:t>
      </w:r>
      <w:r w:rsidR="003A6066" w:rsidRPr="000D550E">
        <w:rPr>
          <w:rFonts w:ascii="Times New Roman" w:eastAsia="Times New Roman" w:hAnsi="Times New Roman" w:cs="Times New Roman"/>
          <w:bCs/>
          <w:i/>
          <w:iCs/>
          <w:sz w:val="23"/>
          <w:szCs w:val="23"/>
          <w:bdr w:val="none" w:sz="0" w:space="0" w:color="auto" w:frame="1"/>
          <w:lang w:eastAsia="ru-RU"/>
        </w:rPr>
        <w:br/>
        <w:t>Нам встречать весну»</w:t>
      </w:r>
    </w:p>
    <w:p w:rsidR="003A6066" w:rsidRPr="003A6066" w:rsidRDefault="003A6066" w:rsidP="003A60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A6066" w:rsidRPr="000D550E" w:rsidRDefault="003A6066" w:rsidP="003A6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Задачи:</w:t>
      </w:r>
    </w:p>
    <w:p w:rsidR="003A6066" w:rsidRPr="000D550E" w:rsidRDefault="003A6066" w:rsidP="003A6066">
      <w:pPr>
        <w:spacing w:after="105" w:line="240" w:lineRule="auto"/>
        <w:textAlignment w:val="baseline"/>
        <w:rPr>
          <w:rFonts w:ascii="Times New Roman" w:eastAsia="Times New Roman" w:hAnsi="Times New Roman" w:cs="Times New Roman"/>
          <w:color w:val="FFFFFF"/>
          <w:spacing w:val="2"/>
          <w:sz w:val="24"/>
          <w:szCs w:val="24"/>
          <w:lang w:eastAsia="ru-RU"/>
        </w:rPr>
      </w:pPr>
      <w:r w:rsidRPr="000D550E">
        <w:rPr>
          <w:rFonts w:ascii="Times New Roman" w:eastAsia="Times New Roman" w:hAnsi="Times New Roman" w:cs="Times New Roman"/>
          <w:color w:val="FFFFFF"/>
          <w:spacing w:val="2"/>
          <w:sz w:val="24"/>
          <w:szCs w:val="24"/>
          <w:lang w:eastAsia="ru-RU"/>
        </w:rPr>
        <w:t>Реклама</w:t>
      </w:r>
    </w:p>
    <w:p w:rsidR="00DB30B4" w:rsidRDefault="003A6066" w:rsidP="003A60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расширить представления детей о птицах,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 условиях их жизни, продолжать учить узнавать птиц по внешнему виду, повадкам, пению;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закрепить понятие о необходимости помогать птицам</w:t>
      </w:r>
      <w:r w:rsidR="000D550E"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холодное время года;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воспитывать в детях доброту,</w:t>
      </w:r>
      <w:r w:rsidR="000D550E"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приучить их заботиться</w:t>
      </w:r>
      <w:r w:rsidR="000D550E"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птицах, наблюдать за ними,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испытывать радость от сознания, что, подкармливая птиц, можно спасти их от гибели.</w:t>
      </w:r>
      <w:proofErr w:type="gramEnd"/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известное стихотворение Александра Яшина написано в 1967 году.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Многое изменилось в жизни людей за это время, но, по-прежнему, птицы нуждаются в зимнее время в нашей помощи.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Действительно, зима – трудное время для птиц, особенно если она суровая и многоснежная. Голодная птица сильно страдает от холода. Нужно поддержать птиц зимой, сделать для них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кормушки и не забывать подсыпать в них корм.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Зимняя подкормка птиц – довольно старая традиция. Первыми инициаторами ее были сами птицы. Они быстро усвоили, что возле человеческих жилищ можно кое-чем разжиться. Зимой даже лесные птицы начинают тянуться к человеческому жилищу. Голод заставляет на время забыть о естественной осторожности.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Подкормка зимующих птиц приносит пользу не только пернатым, но и в обучении и воспитании детей. Дети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поведения, учатся заботиться о птицах, испытывают радость от осознания того, что, делясь крохами, подкармливая птиц, можно спасти их от гибели.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охотно участвуют в организации и проведении подкормки зимующих птиц: изготавливают совместно с родителями кормушки, собирают корм и разрабатывают «птичье меню».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Стало уже традицией проведение акций «Покормите птиц зимой! » и «С каждого по 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зернышку», тем самым прививая детям, любовь ко всему живому,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</w:t>
      </w:r>
      <w:r w:rsidRPr="000D55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Акция «Покормите птиц зимой! »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Ее </w:t>
      </w:r>
      <w:r w:rsidRPr="000D55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целью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является изготовление кормушек детьми совместно с родителями, их размещение на территории детского сада, организация дежурств в «птичьей столовой».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Родители и дети ответственно относятся к серьезному и нужному делу – изготовлению кормушек. Они их изготавливают из бросового и природного материала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</w:t>
      </w:r>
      <w:r w:rsidRPr="000D55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Акция «С каждого по зернышку».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Ее</w:t>
      </w:r>
      <w:r w:rsidRPr="000D55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цель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сбор корма для птиц, систематическое пополнение кормушек собранным в ходе акции кормом.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и их родители приносят разнообразный корм для птиц: пшено, гречку, семена подсолнечника, семена тыквы, печенье, сухари, и др.).</w:t>
      </w:r>
      <w:proofErr w:type="gramEnd"/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не просто участвовали в развешивании кормушек на деревьях. Время, проведенное на природе, стало для них маленьким праздником: ребята кормили пернатых, приготовленным заранее угощением, рассказывали стихи и разгадывали загадки о птицах</w:t>
      </w:r>
      <w:r w:rsidR="00DB30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B30B4" w:rsidRDefault="00DB30B4" w:rsidP="003A60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</w:rPr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12.75pt;height:417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30110_095611"/>
            <w10:wrap type="none"/>
            <w10:anchorlock/>
          </v:shape>
        </w:pict>
      </w:r>
    </w:p>
    <w:p w:rsidR="003A6066" w:rsidRPr="000D550E" w:rsidRDefault="003A6066" w:rsidP="003A6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3A6066" w:rsidRPr="000D550E" w:rsidRDefault="003A6066" w:rsidP="003A60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6066" w:rsidRPr="000D550E" w:rsidRDefault="003A6066" w:rsidP="003A6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6066" w:rsidRPr="000D550E" w:rsidRDefault="003A6066" w:rsidP="003A60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6066" w:rsidRPr="000D550E" w:rsidRDefault="003A6066" w:rsidP="003A60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Дети заботливо относятся к птицам и ежедневно дежурят в «Птичьей столовой», чистят и 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подправляют кормушки, пополняют их собранным кормом. А птицы и рады, со всех сторон слетаются, им такой прием очень нравится.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Наблюдая за птицами, дети заметили, что, пополняя кормушки в одном и том же месте и в </w:t>
      </w:r>
      <w:proofErr w:type="gramStart"/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одно и тоже</w:t>
      </w:r>
      <w:proofErr w:type="gramEnd"/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время, птицы привыкают к постоянным местам кормежки и посещают их с точностью часов.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Каждый день мы добавляли в кормушки разный корм. Первыми заметили кормушки воробьи. Сначала они с опаской подлетали к кормушкам, долго оглядывались, но постепенно освоились и перестали бояться детей. Однажды прилетали синички. Оказалось, что синички и воробьи отличаются друг от друга. Иногда прилетают сороки и вороны, один раз прилетали даже снегири, но самыми частыми гостями являются голуби.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Воробьи и голуби прилетают стайками, а синички по 2-3, сороки и вороны поодиночке.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ветреные дни птицы не прилетают.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Кормушки за время наблюдений посетили 6 видов птиц. Это воробьи, синицы, голуби, снегири, вороны и сороки.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Результатом хорошей подкормки является то, что стайки птиц в ожидании корма держатся на участке детского сада, ждут его. А для того, чтобы дети знали, как называется тот или иной посетитель кормушки, чем он любит полакомиться, мы изучали </w:t>
      </w:r>
      <w:proofErr w:type="spellStart"/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книгис</w:t>
      </w:r>
      <w:proofErr w:type="spellEnd"/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изображением птиц и советами, просмотрели ряд презентаций о зимующих птицах, проводились познавательные занятия, беседы.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Ежедневная подкормка птиц на участке создает хорошие условия для систематических наблюдений за ними. Цикл наблюдений может складываться по-разному в зависимости от поведения конкретных птиц (одни кормятся, другие только наблюдают за остальными).</w:t>
      </w:r>
    </w:p>
    <w:p w:rsidR="003A6066" w:rsidRPr="000D550E" w:rsidRDefault="00DB30B4" w:rsidP="003A60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s1027" type="#_x0000_t75" style="width:300.75pt;height:401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30111_100540"/>
            <w10:wrap type="none"/>
            <w10:anchorlock/>
          </v:shape>
        </w:pict>
      </w:r>
    </w:p>
    <w:p w:rsidR="00DB30B4" w:rsidRDefault="003A6066" w:rsidP="003A6066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Наблюдение 1. «Какие птицы прилетают на кормушку?»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учить детей, рассматривая птиц, различать их по размеру, окраске оперения, издаваемым звукам; познакомить с их названиями.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Наблюдение 2. «Ищем птичьи следы».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55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установить, что на свежевыпавшем снегу остаются разные следы: от людей, животных; птичьи следы похожи на крестики, по ним можно узнавать, какие птицы были на участке и что они делали.</w:t>
      </w:r>
    </w:p>
    <w:p w:rsidR="00C62743" w:rsidRDefault="00DB30B4" w:rsidP="003A6066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pict>
          <v:shape id="_x0000_i1027" type="#_x0000_t75" style="width:284.25pt;height:474pt">
            <v:imagedata r:id="rId7" o:title="IMG-cfc01a9cc751c8f9c6cae549147693cd-V"/>
          </v:shape>
        </w:pict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A6066" w:rsidRPr="000D55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Наблюдение 3. «Как птицы передвигаются по земле?»</w:t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3A6066" w:rsidRPr="000D55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(Задание детям для самостоятельного наблюдения.)</w:t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A6066" w:rsidRPr="000D55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учить детей замечать особенности передвижения птиц по земле: ворона ходит большими шагами — у нее ноги длиннее, чем у воробья и голубя, воробей скачет на двух </w:t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ножках; голубь делает частые шаги, оставляя на снегу красивую цепочку «крестиков». Следы</w:t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могут внезапно обрываться, это означает, что птица взлетела, оставив следы от раскрытых крыльев и хвоста.</w:t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A6066" w:rsidRPr="000D55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Наблюдение 4: «Как птицы летают?»</w:t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A6066" w:rsidRPr="000D55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обратить внимание детей на то, что птицы в полете выглядят иначе, чем на земле: у них широко раскрыты крылья, хвост, шея и ноги вытянуты. Птицы летают, потому что машут крыльями, отталкиваясь ими от воздуха; птицы могут летать </w:t>
      </w:r>
      <w:proofErr w:type="gramStart"/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не размахивая крыльями - планировать, в этом случае они теряют высоту и постепенно снижаются. Садясь на землю, деревья, крышу дома, птица складывает крылья и хвост, чтобы они не мешали.</w:t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A6066" w:rsidRPr="000D55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Наблюдение 5. «Когда птицы бывают заметны?»</w:t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A6066" w:rsidRPr="000D55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познакомить детей с умением птиц затаиваться, с их маскировочной окраской: птицы хорошо видны на фоне неба, снега, когда летят или ходят; их трудно заметить, когда они затаиваются, сидя на ветках деревьев, кустарников, особенно незаметными становятся воробьи.</w:t>
      </w:r>
      <w:r w:rsidR="003A6066" w:rsidRPr="000D55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A6066" w:rsidRPr="000D55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 ходе проведения акций дети поняли, что они делают хорошее дело – помогают выжить птицам в самое трудное время года.</w:t>
      </w:r>
    </w:p>
    <w:p w:rsidR="00DB30B4" w:rsidRDefault="00DB30B4" w:rsidP="003A6066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pict>
          <v:shape id="_x0000_i1028" type="#_x0000_t75" style="width:339pt;height:254.25pt">
            <v:imagedata r:id="rId8" o:title="20230111_100917"/>
          </v:shape>
        </w:pict>
      </w:r>
    </w:p>
    <w:p w:rsidR="00DB30B4" w:rsidRDefault="00DB30B4" w:rsidP="003A6066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noProof/>
        </w:rPr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pict>
          <v:shape id="_x0000_s1028" type="#_x0000_t75" style="width:229.5pt;height:306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230110_095607"/>
            <w10:wrap type="none"/>
            <w10:anchorlock/>
          </v:shape>
        </w:pict>
      </w:r>
    </w:p>
    <w:p w:rsidR="00DB30B4" w:rsidRPr="000D550E" w:rsidRDefault="00DB30B4" w:rsidP="003A606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287.25pt;height:382.5pt">
            <v:imagedata r:id="rId10" o:title="IMG-8777290a17e662605757e42444c2b7a2-V"/>
          </v:shape>
        </w:pict>
      </w:r>
      <w:bookmarkEnd w:id="0"/>
    </w:p>
    <w:sectPr w:rsidR="00DB30B4" w:rsidRPr="000D5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066"/>
    <w:rsid w:val="000D550E"/>
    <w:rsid w:val="003A6066"/>
    <w:rsid w:val="00C62743"/>
    <w:rsid w:val="00DB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4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709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9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1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78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39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510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473966">
                                          <w:marLeft w:val="0"/>
                                          <w:marRight w:val="0"/>
                                          <w:marTop w:val="9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995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676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412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775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683853">
                                                              <w:marLeft w:val="7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0050740">
                                                                  <w:marLeft w:val="0"/>
                                                                  <w:marRight w:val="19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7133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7496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7733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175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536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973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685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381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00425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979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2023-12-10T02:48:00Z</dcterms:created>
  <dcterms:modified xsi:type="dcterms:W3CDTF">2023-12-10T03:46:00Z</dcterms:modified>
</cp:coreProperties>
</file>