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2F" w:rsidRPr="00223787" w:rsidRDefault="0006372F" w:rsidP="002237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87">
        <w:rPr>
          <w:rFonts w:ascii="Times New Roman" w:hAnsi="Times New Roman" w:cs="Times New Roman"/>
          <w:b/>
          <w:sz w:val="28"/>
          <w:szCs w:val="28"/>
        </w:rPr>
        <w:t>ДОЛЖНОСТНАЯ ИНСТРУКЦИЯ МУЗЫКАЛЬНОГО РУКОВОДИТЕЛЯ ДЕТСКОГО САДА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78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1.1.      Должность музыкального руководителя относится к категории специалистов.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Музыкальный руководитель является педагогическим работником.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1.2. В дошкольном образовательном учреждении Музыкальный руководитель назначается и освобождается от должности заведующим.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1.3. На должность музыкального руководителя назначается лицо имеющее 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1.4. Музыкальный руководитель непосредственно подчиняется заведующему дошкольным образовательным учреждением (далее - ДОУ)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1.5. Музыкальный руководитель образования  должен знать:</w:t>
      </w:r>
    </w:p>
    <w:p w:rsidR="00987FBA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 xml:space="preserve">* приоритетные направления развития образовательной системы Российской Федерации; 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* законы и иные нормативные правовые акты, регламентирующие образовательную деятельность;</w:t>
      </w:r>
    </w:p>
    <w:p w:rsidR="00987FBA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* Конвенцию о правах ребенка;</w:t>
      </w:r>
    </w:p>
    <w:p w:rsidR="00987FBA" w:rsidRPr="00223787" w:rsidRDefault="00987FBA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*</w:t>
      </w:r>
      <w:r w:rsidR="0006372F" w:rsidRPr="00223787">
        <w:rPr>
          <w:rFonts w:ascii="Times New Roman" w:hAnsi="Times New Roman" w:cs="Times New Roman"/>
          <w:sz w:val="28"/>
          <w:szCs w:val="28"/>
        </w:rPr>
        <w:t xml:space="preserve"> педагогику и психологию;</w:t>
      </w:r>
    </w:p>
    <w:p w:rsidR="00987FBA" w:rsidRPr="00223787" w:rsidRDefault="00987FBA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*</w:t>
      </w:r>
      <w:r w:rsidR="0006372F" w:rsidRPr="00223787">
        <w:rPr>
          <w:rFonts w:ascii="Times New Roman" w:hAnsi="Times New Roman" w:cs="Times New Roman"/>
          <w:sz w:val="28"/>
          <w:szCs w:val="28"/>
        </w:rPr>
        <w:t xml:space="preserve"> возрастную физиологию, анатомию;</w:t>
      </w:r>
    </w:p>
    <w:p w:rsidR="0006372F" w:rsidRPr="00223787" w:rsidRDefault="00987FBA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*</w:t>
      </w:r>
      <w:r w:rsidR="0006372F" w:rsidRPr="00223787">
        <w:rPr>
          <w:rFonts w:ascii="Times New Roman" w:hAnsi="Times New Roman" w:cs="Times New Roman"/>
          <w:sz w:val="28"/>
          <w:szCs w:val="28"/>
        </w:rPr>
        <w:t xml:space="preserve"> санитарию и гигиену;</w:t>
      </w:r>
    </w:p>
    <w:p w:rsidR="0006372F" w:rsidRPr="00223787" w:rsidRDefault="00987FBA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 xml:space="preserve">* </w:t>
      </w:r>
      <w:r w:rsidR="0006372F" w:rsidRPr="00223787">
        <w:rPr>
          <w:rFonts w:ascii="Times New Roman" w:hAnsi="Times New Roman" w:cs="Times New Roman"/>
          <w:sz w:val="28"/>
          <w:szCs w:val="28"/>
        </w:rPr>
        <w:t>индивидуальные особенности развития детей, музыкального восприятия, эмоций, моторики и музыкальных возможностей детей разного возраста;</w:t>
      </w:r>
    </w:p>
    <w:p w:rsidR="00987FBA" w:rsidRPr="00223787" w:rsidRDefault="00987FBA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 xml:space="preserve">* </w:t>
      </w:r>
      <w:r w:rsidR="0006372F" w:rsidRPr="00223787">
        <w:rPr>
          <w:rFonts w:ascii="Times New Roman" w:hAnsi="Times New Roman" w:cs="Times New Roman"/>
          <w:sz w:val="28"/>
          <w:szCs w:val="28"/>
        </w:rPr>
        <w:t xml:space="preserve">методы убеждения, аргументации своей позиции, установления контакта с воспитанниками разного возраста, их родителями (лицами, их </w:t>
      </w:r>
      <w:r w:rsidR="0006372F" w:rsidRPr="00223787">
        <w:rPr>
          <w:rFonts w:ascii="Times New Roman" w:hAnsi="Times New Roman" w:cs="Times New Roman"/>
          <w:sz w:val="28"/>
          <w:szCs w:val="28"/>
        </w:rPr>
        <w:lastRenderedPageBreak/>
        <w:t>заменяющими), педагогическими работниками, музыкальные произведения детского репертуара;</w:t>
      </w:r>
    </w:p>
    <w:p w:rsidR="0006372F" w:rsidRPr="00223787" w:rsidRDefault="00987FBA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 xml:space="preserve">* </w:t>
      </w:r>
      <w:r w:rsidR="0006372F" w:rsidRPr="00223787">
        <w:rPr>
          <w:rFonts w:ascii="Times New Roman" w:hAnsi="Times New Roman" w:cs="Times New Roman"/>
          <w:sz w:val="28"/>
          <w:szCs w:val="28"/>
        </w:rPr>
        <w:t xml:space="preserve"> при работе с детьми, имеющими отклонения в развитии, - основы дефектологии и соответствующие методики их обучения;</w:t>
      </w:r>
    </w:p>
    <w:p w:rsidR="00987FBA" w:rsidRPr="00223787" w:rsidRDefault="00987FBA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 xml:space="preserve">* </w:t>
      </w:r>
      <w:r w:rsidR="0006372F" w:rsidRPr="00223787">
        <w:rPr>
          <w:rFonts w:ascii="Times New Roman" w:hAnsi="Times New Roman" w:cs="Times New Roman"/>
          <w:sz w:val="28"/>
          <w:szCs w:val="28"/>
        </w:rPr>
        <w:t>современные образовательные музыкальные технологии, достижения мировой и отечественной музыкальной культуры;</w:t>
      </w:r>
    </w:p>
    <w:p w:rsidR="0006372F" w:rsidRPr="00223787" w:rsidRDefault="00987FBA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 xml:space="preserve">* </w:t>
      </w:r>
      <w:r w:rsidR="0006372F" w:rsidRPr="00223787">
        <w:rPr>
          <w:rFonts w:ascii="Times New Roman" w:hAnsi="Times New Roman" w:cs="Times New Roman"/>
          <w:sz w:val="28"/>
          <w:szCs w:val="28"/>
        </w:rPr>
        <w:t xml:space="preserve">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</w:t>
      </w:r>
    </w:p>
    <w:p w:rsidR="0006372F" w:rsidRPr="00223787" w:rsidRDefault="00987FBA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 xml:space="preserve">* </w:t>
      </w:r>
      <w:r w:rsidR="0006372F" w:rsidRPr="00223787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образовательного учреждения;</w:t>
      </w:r>
    </w:p>
    <w:p w:rsidR="0006372F" w:rsidRPr="00223787" w:rsidRDefault="00987FBA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 xml:space="preserve">* </w:t>
      </w:r>
      <w:r w:rsidR="0006372F" w:rsidRPr="00223787">
        <w:rPr>
          <w:rFonts w:ascii="Times New Roman" w:hAnsi="Times New Roman" w:cs="Times New Roman"/>
          <w:sz w:val="28"/>
          <w:szCs w:val="28"/>
        </w:rPr>
        <w:t>правила по охране труда и пожарной безопасности.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787">
        <w:rPr>
          <w:rFonts w:ascii="Times New Roman" w:hAnsi="Times New Roman" w:cs="Times New Roman"/>
          <w:b/>
          <w:sz w:val="28"/>
          <w:szCs w:val="28"/>
        </w:rPr>
        <w:t>2. Должностные обязанности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2.1.Осуществляет развитие музыкальных способностей и эмоциональной сферы, творческой деятельности воспитанников.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2.2. Формирует их эстетический вкус, используя разные виды и формы организации музыкальной деятельности.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2.3. Участвует в разработке образовательной программы образовательного учреждения.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2.4.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 xml:space="preserve">2.5.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</w:t>
      </w:r>
      <w:r w:rsidRPr="00223787">
        <w:rPr>
          <w:rFonts w:ascii="Times New Roman" w:hAnsi="Times New Roman" w:cs="Times New Roman"/>
          <w:sz w:val="28"/>
          <w:szCs w:val="28"/>
        </w:rPr>
        <w:lastRenderedPageBreak/>
        <w:t>отечественной музыкальной культуры, современные методы оценивания достижений воспитанников.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2.6.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2.7. Консультирует родителей (лиц, их заменяющих) и воспитателей по вопросам подготовки воспитанников к их участию в массовых, праздничных мероприятиях.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2.8. Обеспечивает охрану жизни и здоровья воспитанников во время образовательного процесса.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2.9.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2.10. Выполняет правила по охране труда и пожарной безопасности.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2.20. Принимает участие: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* в инновационной экспериментальной деятельности ДОУ;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* подготовке и проведении детских праздников, развле</w:t>
      </w:r>
      <w:r w:rsidR="00987FBA" w:rsidRPr="00223787">
        <w:rPr>
          <w:rFonts w:ascii="Times New Roman" w:hAnsi="Times New Roman" w:cs="Times New Roman"/>
          <w:sz w:val="28"/>
          <w:szCs w:val="28"/>
        </w:rPr>
        <w:t>чений, спортивных меро</w:t>
      </w:r>
      <w:r w:rsidRPr="00223787">
        <w:rPr>
          <w:rFonts w:ascii="Times New Roman" w:hAnsi="Times New Roman" w:cs="Times New Roman"/>
          <w:sz w:val="28"/>
          <w:szCs w:val="28"/>
        </w:rPr>
        <w:t>приятий,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* открытых занятий для родителей и педагогов ДОУ.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787">
        <w:rPr>
          <w:rFonts w:ascii="Times New Roman" w:hAnsi="Times New Roman" w:cs="Times New Roman"/>
          <w:b/>
          <w:sz w:val="28"/>
          <w:szCs w:val="28"/>
        </w:rPr>
        <w:t>3. Права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Музыкальный руководитель в пределах своей компетенции имеет право: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3.1. Участвовать в самоуправлении ДОУ в порядке, определенном Уставом.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3.2. Принимать участие: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 xml:space="preserve"> *во всех смотрах-конкурсах</w:t>
      </w:r>
      <w:r w:rsidR="00223787">
        <w:rPr>
          <w:rFonts w:ascii="Times New Roman" w:hAnsi="Times New Roman" w:cs="Times New Roman"/>
          <w:sz w:val="28"/>
          <w:szCs w:val="28"/>
        </w:rPr>
        <w:t xml:space="preserve"> ДОУ и района</w:t>
      </w:r>
      <w:r w:rsidRPr="00223787">
        <w:rPr>
          <w:rFonts w:ascii="Times New Roman" w:hAnsi="Times New Roman" w:cs="Times New Roman"/>
          <w:sz w:val="28"/>
          <w:szCs w:val="28"/>
        </w:rPr>
        <w:t>;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lastRenderedPageBreak/>
        <w:t>* в инновационной деятельности ДОУ;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 xml:space="preserve">* семинарах, тренингах, организуемых на базе ДОУ и </w:t>
      </w:r>
      <w:r w:rsidR="00223787">
        <w:rPr>
          <w:rFonts w:ascii="Times New Roman" w:hAnsi="Times New Roman" w:cs="Times New Roman"/>
          <w:sz w:val="28"/>
          <w:szCs w:val="28"/>
        </w:rPr>
        <w:t>НИРО.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3.3. Знакомиться с жалобами и другими документами, содержащими оценку его работы, давать по ним объяснения.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3.4. На конфиденциальность дисциплинарного (служебного) расследования,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законодательством РФ.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3.5. Вносить предложения: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* по улучшению условий труда для их включения в соглашение по охране труда;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* об участии своей группы в конкретных проектах образовательного цикла;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* по совершенствованию образовательного процесса.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 xml:space="preserve">3.6.      Повышать уровень своей квалификации на </w:t>
      </w:r>
      <w:r w:rsidR="00987FBA" w:rsidRPr="00223787">
        <w:rPr>
          <w:rFonts w:ascii="Times New Roman" w:hAnsi="Times New Roman" w:cs="Times New Roman"/>
          <w:sz w:val="28"/>
          <w:szCs w:val="28"/>
        </w:rPr>
        <w:t>курсах повышения квалифи</w:t>
      </w:r>
      <w:r w:rsidRPr="00223787">
        <w:rPr>
          <w:rFonts w:ascii="Times New Roman" w:hAnsi="Times New Roman" w:cs="Times New Roman"/>
          <w:sz w:val="28"/>
          <w:szCs w:val="28"/>
        </w:rPr>
        <w:t>кации.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3.7.      Получать консультативную помощь от старшего воспитателя, педагога- психолога, специалистов учреждения.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787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Музыкальный руководитель несет ответственность: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* за неисполнение или ненадлежащее исполнение своих обязанностей, предусмотренных настоящей инструкцией, - в соответствии с законодательством  об образовании и трудовым законодательством;</w:t>
      </w:r>
    </w:p>
    <w:p w:rsidR="0006372F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* правонарушения, совершенные в период осуществления своей деятельности,</w:t>
      </w:r>
      <w:r w:rsidR="00987FBA" w:rsidRPr="00223787">
        <w:rPr>
          <w:rFonts w:ascii="Times New Roman" w:hAnsi="Times New Roman" w:cs="Times New Roman"/>
          <w:sz w:val="28"/>
          <w:szCs w:val="28"/>
        </w:rPr>
        <w:t xml:space="preserve"> </w:t>
      </w:r>
      <w:r w:rsidRPr="00223787">
        <w:rPr>
          <w:rFonts w:ascii="Times New Roman" w:hAnsi="Times New Roman" w:cs="Times New Roman"/>
          <w:sz w:val="28"/>
          <w:szCs w:val="28"/>
        </w:rPr>
        <w:t>в соответствии с действующим гражданским, административным и уголовным законодательством;</w:t>
      </w:r>
      <w:bookmarkStart w:id="0" w:name="_GoBack"/>
      <w:bookmarkEnd w:id="0"/>
    </w:p>
    <w:p w:rsidR="000F12A0" w:rsidRPr="00223787" w:rsidRDefault="0006372F" w:rsidP="0022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87">
        <w:rPr>
          <w:rFonts w:ascii="Times New Roman" w:hAnsi="Times New Roman" w:cs="Times New Roman"/>
          <w:sz w:val="28"/>
          <w:szCs w:val="28"/>
        </w:rPr>
        <w:t>*</w:t>
      </w:r>
      <w:r w:rsidR="00987FBA" w:rsidRPr="00223787">
        <w:rPr>
          <w:rFonts w:ascii="Times New Roman" w:hAnsi="Times New Roman" w:cs="Times New Roman"/>
          <w:sz w:val="28"/>
          <w:szCs w:val="28"/>
        </w:rPr>
        <w:t xml:space="preserve"> </w:t>
      </w:r>
      <w:r w:rsidRPr="00223787">
        <w:rPr>
          <w:rFonts w:ascii="Times New Roman" w:hAnsi="Times New Roman" w:cs="Times New Roman"/>
          <w:sz w:val="28"/>
          <w:szCs w:val="28"/>
        </w:rPr>
        <w:t xml:space="preserve"> причинение материального ущерба - в соответствии с действующим законодательством.</w:t>
      </w:r>
    </w:p>
    <w:sectPr w:rsidR="000F12A0" w:rsidRPr="00223787" w:rsidSect="007B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0306"/>
    <w:rsid w:val="0006372F"/>
    <w:rsid w:val="000F12A0"/>
    <w:rsid w:val="0016731B"/>
    <w:rsid w:val="00223787"/>
    <w:rsid w:val="007B2A0F"/>
    <w:rsid w:val="00987FBA"/>
    <w:rsid w:val="00C3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833</Words>
  <Characters>4752</Characters>
  <Application>Microsoft Office Word</Application>
  <DocSecurity>0</DocSecurity>
  <Lines>39</Lines>
  <Paragraphs>11</Paragraphs>
  <ScaleCrop>false</ScaleCrop>
  <Company>diakov.net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Попкова</dc:creator>
  <cp:keywords/>
  <dc:description/>
  <cp:lastModifiedBy>морозильник</cp:lastModifiedBy>
  <cp:revision>4</cp:revision>
  <dcterms:created xsi:type="dcterms:W3CDTF">2015-01-21T15:14:00Z</dcterms:created>
  <dcterms:modified xsi:type="dcterms:W3CDTF">2016-11-20T10:17:00Z</dcterms:modified>
</cp:coreProperties>
</file>